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E0C1" w14:textId="4C623A51" w:rsidR="00DD1660" w:rsidRPr="00DD1660" w:rsidRDefault="00DD1660" w:rsidP="00DD1660">
      <w:pPr>
        <w:spacing w:before="100" w:beforeAutospacing="1" w:after="100" w:afterAutospacing="1"/>
        <w:rPr>
          <w:rFonts w:ascii="Helvetica" w:eastAsia="Times New Roman" w:hAnsi="Helvetica" w:cs="Times New Roman"/>
          <w:b/>
          <w:bCs/>
          <w:color w:val="000000"/>
          <w:lang w:eastAsia="en-GB"/>
        </w:rPr>
      </w:pPr>
      <w:r w:rsidRPr="00DD1660">
        <w:rPr>
          <w:rFonts w:ascii="Helvetica" w:eastAsia="Times New Roman" w:hAnsi="Helvetica" w:cs="Times New Roman"/>
          <w:b/>
          <w:bCs/>
          <w:color w:val="000000"/>
          <w:lang w:eastAsia="en-GB"/>
        </w:rPr>
        <w:t> </w:t>
      </w:r>
      <w:r w:rsidRPr="00DD1660">
        <w:rPr>
          <w:rFonts w:ascii="Helvetica" w:eastAsia="Times New Roman" w:hAnsi="Helvetica" w:cs="Times New Roman"/>
          <w:b/>
          <w:bCs/>
          <w:color w:val="000000"/>
          <w:lang w:eastAsia="en-GB"/>
        </w:rPr>
        <w:t>Scotland’s Census 2022</w:t>
      </w:r>
    </w:p>
    <w:p w14:paraId="34C9D29D" w14:textId="63419B7F"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r w:rsidRPr="00DD1660">
        <w:rPr>
          <w:rFonts w:ascii="Helvetica" w:eastAsia="Times New Roman" w:hAnsi="Helvetica" w:cs="Times New Roman"/>
          <w:color w:val="000000"/>
          <w:sz w:val="18"/>
          <w:szCs w:val="18"/>
          <w:lang w:eastAsia="en-GB"/>
        </w:rPr>
        <w:t>Can you please send the following email to your stakeholders to make them aware of the events we are holding to provide information on Scotland’s Census 2022.</w:t>
      </w:r>
    </w:p>
    <w:p w14:paraId="7A5F507F" w14:textId="3860277A"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r w:rsidRPr="00DD1660">
        <w:rPr>
          <w:rFonts w:ascii="Helvetica" w:eastAsia="Times New Roman" w:hAnsi="Helvetica" w:cs="Times New Roman"/>
          <w:color w:val="000000"/>
          <w:sz w:val="18"/>
          <w:szCs w:val="18"/>
          <w:lang w:eastAsia="en-GB"/>
        </w:rPr>
        <w:t>“Scotland’s next census will be held in March 2022. This census will be a digital first census and we want to encourage as many households in Scotland as possible to complete it online.  We would like to invite you to one or more of the online events listed below, to give you information on how the census will be delivered and how you can help get messages and support to those groups you already support in other ways, to ensure they can take part in the census and be counted.</w:t>
      </w:r>
    </w:p>
    <w:p w14:paraId="5A4B4DEB" w14:textId="6F4D3D54"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r w:rsidRPr="00DD1660">
        <w:rPr>
          <w:rFonts w:ascii="Helvetica" w:eastAsia="Times New Roman" w:hAnsi="Helvetica" w:cs="Times New Roman"/>
          <w:color w:val="000000"/>
          <w:sz w:val="18"/>
          <w:szCs w:val="18"/>
          <w:lang w:eastAsia="en-GB"/>
        </w:rPr>
        <w:t>Each online event will last no longer than 30 minutes and we invite you to register for the relevant event by clicking on the link below.</w:t>
      </w:r>
    </w:p>
    <w:tbl>
      <w:tblPr>
        <w:tblW w:w="0" w:type="auto"/>
        <w:tblCellMar>
          <w:left w:w="0" w:type="dxa"/>
          <w:right w:w="0" w:type="dxa"/>
        </w:tblCellMar>
        <w:tblLook w:val="04A0" w:firstRow="1" w:lastRow="0" w:firstColumn="1" w:lastColumn="0" w:noHBand="0" w:noVBand="1"/>
      </w:tblPr>
      <w:tblGrid>
        <w:gridCol w:w="1967"/>
        <w:gridCol w:w="1563"/>
        <w:gridCol w:w="3296"/>
        <w:gridCol w:w="2180"/>
      </w:tblGrid>
      <w:tr w:rsidR="00DD1660" w:rsidRPr="00DD1660" w14:paraId="6F3CE222" w14:textId="77777777" w:rsidTr="00DD1660">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92377"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27 October 2021</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23FB6"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14:00 – 14:30</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2D46D"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Parents of young children</w:t>
            </w:r>
          </w:p>
        </w:tc>
        <w:tc>
          <w:tcPr>
            <w:tcW w:w="2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C32FD"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4"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1D3EDD76"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C2479"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3 November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5CFDBA6"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122A30CC"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Black and Minority Ethnic (BAME)</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779EAC24"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5"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1894106F"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2BF6D"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10 November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D367DFB"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14:00 – 14:30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E8BE7AA"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Veterans</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08434AAA"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6"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7A3CC659"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74067"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17 November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F7E6D3B"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10316B06"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Older people</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52E36F97"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7"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78913DB3"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24403"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24 November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E47EE58"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588F9C34"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Digitally excluded/High deprivation</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18686902"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8"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7C97C6A4"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90345"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 December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9FF6906"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66CE7DD"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Gaelic Speakers</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7B07FD92"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9"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594C5477"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C847A"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8 December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66322C0"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4438DED7"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People with disabilities</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54C9B5B2"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10"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55461A3E"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3B29"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15 December 2021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7577D3F"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626C9C32"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Rural areas and islands</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7BB120D9"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11"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7144E2F5"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9AEA3"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12 January 2022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A5D958E"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533F499E"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LGBTI</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3DF814DB"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12" w:tgtFrame="_blank" w:history="1">
              <w:r w:rsidRPr="00DD1660">
                <w:rPr>
                  <w:rFonts w:ascii="Helvetica" w:eastAsia="Times New Roman" w:hAnsi="Helvetica" w:cs="Times New Roman"/>
                  <w:color w:val="0000FF"/>
                  <w:u w:val="single"/>
                  <w:lang w:eastAsia="en-GB"/>
                </w:rPr>
                <w:t>Click here to register for event</w:t>
              </w:r>
            </w:hyperlink>
          </w:p>
        </w:tc>
      </w:tr>
      <w:tr w:rsidR="00DD1660" w:rsidRPr="00DD1660" w14:paraId="734785DA" w14:textId="77777777" w:rsidTr="00DD166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3C331"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Wednesday, 19 January 2022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324281C"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11:00 – 11:30</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14:paraId="5D239702"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r w:rsidRPr="00DD1660">
              <w:rPr>
                <w:rFonts w:ascii="Helvetica" w:eastAsia="Times New Roman" w:hAnsi="Helvetica" w:cs="Times New Roman"/>
                <w:lang w:eastAsia="en-GB"/>
              </w:rPr>
              <w:t>Young people not living at home</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14:paraId="39650397" w14:textId="77777777" w:rsidR="00DD1660" w:rsidRPr="00DD1660" w:rsidRDefault="00DD1660" w:rsidP="00DD1660">
            <w:pPr>
              <w:spacing w:before="100" w:beforeAutospacing="1" w:after="100" w:afterAutospacing="1"/>
              <w:rPr>
                <w:rFonts w:ascii="Helvetica" w:eastAsia="Times New Roman" w:hAnsi="Helvetica" w:cs="Times New Roman"/>
                <w:lang w:eastAsia="en-GB"/>
              </w:rPr>
            </w:pPr>
            <w:hyperlink r:id="rId13" w:tgtFrame="_blank" w:history="1">
              <w:r w:rsidRPr="00DD1660">
                <w:rPr>
                  <w:rFonts w:ascii="Helvetica" w:eastAsia="Times New Roman" w:hAnsi="Helvetica" w:cs="Times New Roman"/>
                  <w:color w:val="0000FF"/>
                  <w:u w:val="single"/>
                  <w:lang w:eastAsia="en-GB"/>
                </w:rPr>
                <w:t>Click here to register for event</w:t>
              </w:r>
            </w:hyperlink>
          </w:p>
        </w:tc>
      </w:tr>
    </w:tbl>
    <w:p w14:paraId="4DEF00E8" w14:textId="7C87C14F"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p>
    <w:p w14:paraId="315BF2B8" w14:textId="2B7CF224"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r w:rsidRPr="00DD1660">
        <w:rPr>
          <w:rFonts w:ascii="Helvetica" w:eastAsia="Times New Roman" w:hAnsi="Helvetica" w:cs="Times New Roman"/>
          <w:color w:val="000000"/>
          <w:sz w:val="18"/>
          <w:szCs w:val="18"/>
          <w:lang w:eastAsia="en-GB"/>
        </w:rPr>
        <w:t>Please forward this invitation onto other organisations you feel would benefit from attending these events.</w:t>
      </w:r>
    </w:p>
    <w:p w14:paraId="2F7B4394" w14:textId="77777777" w:rsidR="00DD1660" w:rsidRPr="00DD1660" w:rsidRDefault="00DD1660" w:rsidP="00DD1660">
      <w:pPr>
        <w:spacing w:before="100" w:beforeAutospacing="1" w:after="100" w:afterAutospacing="1"/>
        <w:rPr>
          <w:rFonts w:ascii="Helvetica" w:eastAsia="Times New Roman" w:hAnsi="Helvetica" w:cs="Times New Roman"/>
          <w:color w:val="000000"/>
          <w:sz w:val="18"/>
          <w:szCs w:val="18"/>
          <w:lang w:eastAsia="en-GB"/>
        </w:rPr>
      </w:pPr>
      <w:r w:rsidRPr="00DD1660">
        <w:rPr>
          <w:rFonts w:ascii="Helvetica" w:eastAsia="Times New Roman" w:hAnsi="Helvetica" w:cs="Times New Roman"/>
          <w:color w:val="000000"/>
          <w:sz w:val="18"/>
          <w:szCs w:val="18"/>
          <w:lang w:eastAsia="en-GB"/>
        </w:rPr>
        <w:t>If you require any additional information, please do not hesitate to get in touch – </w:t>
      </w:r>
      <w:hyperlink r:id="rId14" w:tgtFrame="_blank" w:history="1">
        <w:r w:rsidRPr="00DD1660">
          <w:rPr>
            <w:rFonts w:ascii="Helvetica" w:eastAsia="Times New Roman" w:hAnsi="Helvetica" w:cs="Times New Roman"/>
            <w:color w:val="0000FF"/>
            <w:sz w:val="18"/>
            <w:szCs w:val="18"/>
            <w:u w:val="single"/>
            <w:lang w:eastAsia="en-GB"/>
          </w:rPr>
          <w:t>Scotlandscensus@nrscotland.gov.uk</w:t>
        </w:r>
      </w:hyperlink>
      <w:r w:rsidRPr="00DD1660">
        <w:rPr>
          <w:rFonts w:ascii="Helvetica" w:eastAsia="Times New Roman" w:hAnsi="Helvetica" w:cs="Times New Roman"/>
          <w:color w:val="000000"/>
          <w:sz w:val="18"/>
          <w:szCs w:val="18"/>
          <w:lang w:eastAsia="en-GB"/>
        </w:rPr>
        <w:t>.”</w:t>
      </w:r>
    </w:p>
    <w:p w14:paraId="15068A0E" w14:textId="77777777" w:rsidR="00DD1660" w:rsidRDefault="00DD1660"/>
    <w:sectPr w:rsidR="00DD1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0"/>
    <w:rsid w:val="00DD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D9AD6D"/>
  <w15:chartTrackingRefBased/>
  <w15:docId w15:val="{3CB36C62-B11B-5B43-AA8D-86CA113A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660"/>
  </w:style>
  <w:style w:type="character" w:styleId="Hyperlink">
    <w:name w:val="Hyperlink"/>
    <w:basedOn w:val="DefaultParagraphFont"/>
    <w:uiPriority w:val="99"/>
    <w:semiHidden/>
    <w:unhideWhenUsed/>
    <w:rsid w:val="00DD1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R3T3DoMQ7E24nyfHZQdoQA,6bPE8tPjRk-HrtqC8u7EDw,L8JwY4O62UGbc27PC-hk-Q,kUWXXYdXQkCgtyRznV0NeQ,aiqJIPylu0mk-W3HYi5FeA,ekItMhVxqEOD5nfjGbof7Q?mode=read&amp;tenantId=0ef77447-1083-4dec-b89f-27c765076840" TargetMode="External"/><Relationship Id="rId13" Type="http://schemas.openxmlformats.org/officeDocument/2006/relationships/hyperlink" Target="https://teams.microsoft.com/registration/R3T3DoMQ7E24nyfHZQdoQA,6bPE8tPjRk-HrtqC8u7EDw,L8JwY4O62UGbc27PC-hk-Q,oqTyZLkcFEeG0_RIP9MYEw,0mE7_T3I2UCTVEenuCFvIA,G7QsYknU6EKnR_z7ZXIxVQ?mode=read&amp;tenantId=0ef77447-1083-4dec-b89f-27c765076840" TargetMode="External"/><Relationship Id="rId3" Type="http://schemas.openxmlformats.org/officeDocument/2006/relationships/webSettings" Target="webSettings.xml"/><Relationship Id="rId7" Type="http://schemas.openxmlformats.org/officeDocument/2006/relationships/hyperlink" Target="https://teams.microsoft.com/registration/R3T3DoMQ7E24nyfHZQdoQA,6bPE8tPjRk-HrtqC8u7EDw,L8JwY4O62UGbc27PC-hk-Q,_AUNFdfy00qDSv-8XRiW_A,nDfSBPgfd0e_q9Qi5uvtdA,FFe-bLTYRU6dGxVLyELn3w?mode=read&amp;tenantId=0ef77447-1083-4dec-b89f-27c765076840" TargetMode="External"/><Relationship Id="rId12" Type="http://schemas.openxmlformats.org/officeDocument/2006/relationships/hyperlink" Target="https://teams.microsoft.com/registration/R3T3DoMQ7E24nyfHZQdoQA,6bPE8tPjRk-HrtqC8u7EDw,L8JwY4O62UGbc27PC-hk-Q,eQJbffZq6E6oNro530ZO5Q,MP2BJzIOTkaY3RIn1TjQ0Q,4h4x5PPjrE2q8vwcUi6Olg?mode=read&amp;tenantId=0ef77447-1083-4dec-b89f-27c7650768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ams.microsoft.com/registration/R3T3DoMQ7E24nyfHZQdoQA,6bPE8tPjRk-HrtqC8u7EDw,L8JwY4O62UGbc27PC-hk-Q,VNR3OU6-_0CWfLFLdeCJ8g,BMx_Tj4M60-rRQ0dfbR1Qw,huxDDpSjhkeVnQ5_95MFDA?mode=read&amp;tenantId=0ef77447-1083-4dec-b89f-27c765076840" TargetMode="External"/><Relationship Id="rId11" Type="http://schemas.openxmlformats.org/officeDocument/2006/relationships/hyperlink" Target="https://teams.microsoft.com/registration/R3T3DoMQ7E24nyfHZQdoQA,6bPE8tPjRk-HrtqC8u7EDw,L8JwY4O62UGbc27PC-hk-Q,d_KT5ZlILkudaTHAw0IaWA,ZuwuFjnV50mAIKpDkRPVlw,QhxHr6KJuEmAqnk9UzNW2A?mode=read&amp;tenantId=0ef77447-1083-4dec-b89f-27c765076840" TargetMode="External"/><Relationship Id="rId5" Type="http://schemas.openxmlformats.org/officeDocument/2006/relationships/hyperlink" Target="https://teams.microsoft.com/registration/R3T3DoMQ7E24nyfHZQdoQA,6bPE8tPjRk-HrtqC8u7EDw,L8JwY4O62UGbc27PC-hk-Q,OI789Porq0ywZ1suRJT86Q,Qla7stDzz0iqO3CaoEEocg,lNKs3adrIkmz2PEQ5N37UA?mode=read&amp;tenantId=0ef77447-1083-4dec-b89f-27c765076840" TargetMode="External"/><Relationship Id="rId15" Type="http://schemas.openxmlformats.org/officeDocument/2006/relationships/fontTable" Target="fontTable.xml"/><Relationship Id="rId10" Type="http://schemas.openxmlformats.org/officeDocument/2006/relationships/hyperlink" Target="https://teams.microsoft.com/registration/R3T3DoMQ7E24nyfHZQdoQA,6bPE8tPjRk-HrtqC8u7EDw,L8JwY4O62UGbc27PC-hk-Q,HJUuM-gm80mnAxfg7ig-rQ,S9WBxl_uyEuQK2nWn3kVqQ,kBuZViOfk0O460vtU8dATA?mode=read&amp;tenantId=0ef77447-1083-4dec-b89f-27c765076840" TargetMode="External"/><Relationship Id="rId4" Type="http://schemas.openxmlformats.org/officeDocument/2006/relationships/hyperlink" Target="https://teams.microsoft.com/registration/R3T3DoMQ7E24nyfHZQdoQA,6bPE8tPjRk-HrtqC8u7EDw,L8JwY4O62UGbc27PC-hk-Q,7tAKhziv40O2enbbBGUSjA,4H8TtuVCSEKFrCnogeztsQ,y22PveUaYUitPM9Zo-dr3A?mode=read&amp;tenantId=0ef77447-1083-4dec-b89f-27c765076840" TargetMode="External"/><Relationship Id="rId9" Type="http://schemas.openxmlformats.org/officeDocument/2006/relationships/hyperlink" Target="https://teams.microsoft.com/registration/R3T3DoMQ7E24nyfHZQdoQA,6bPE8tPjRk-HrtqC8u7EDw,L8JwY4O62UGbc27PC-hk-Q,elXdkmetr0eIBjf50weNmQ,gx2Uarvh7EOb2iBTzBQbVg,oWJ2izUqsUq6k0sd4AGeyg?mode=read&amp;tenantId=0ef77447-1083-4dec-b89f-27c765076840" TargetMode="External"/><Relationship Id="rId14" Type="http://schemas.openxmlformats.org/officeDocument/2006/relationships/hyperlink" Target="mailto:Scotlandscensus@nr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Cullen</dc:creator>
  <cp:keywords/>
  <dc:description/>
  <cp:lastModifiedBy>Mark Cullen</cp:lastModifiedBy>
  <cp:revision>1</cp:revision>
  <dcterms:created xsi:type="dcterms:W3CDTF">2021-10-08T08:55:00Z</dcterms:created>
  <dcterms:modified xsi:type="dcterms:W3CDTF">2021-10-08T08:57:00Z</dcterms:modified>
</cp:coreProperties>
</file>