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2A0D" w14:textId="2E55679A" w:rsidR="00611078" w:rsidRPr="00611078" w:rsidRDefault="00611078" w:rsidP="00611078">
      <w:pPr>
        <w:rPr>
          <w:rFonts w:cstheme="minorHAnsi"/>
          <w:b/>
          <w:bCs/>
        </w:rPr>
      </w:pPr>
      <w:r w:rsidRPr="00611078">
        <w:rPr>
          <w:rFonts w:cstheme="minorHAnsi"/>
          <w:b/>
          <w:bCs/>
        </w:rPr>
        <w:t>Borders Buddies – expansion plans</w:t>
      </w:r>
    </w:p>
    <w:p w14:paraId="5966D0C1" w14:textId="50364971" w:rsidR="00611078" w:rsidRDefault="00611078" w:rsidP="00611078">
      <w:pPr>
        <w:shd w:val="clear" w:color="auto" w:fill="FFFFFF"/>
        <w:textAlignment w:val="baseline"/>
        <w:rPr>
          <w:rFonts w:eastAsia="Times New Roman" w:cstheme="minorHAnsi"/>
          <w:color w:val="000000"/>
          <w:bdr w:val="none" w:sz="0" w:space="0" w:color="auto" w:frame="1"/>
        </w:rPr>
      </w:pPr>
      <w:r w:rsidRPr="00611078">
        <w:rPr>
          <w:rFonts w:eastAsia="Times New Roman" w:cstheme="minorHAnsi"/>
          <w:color w:val="000000"/>
          <w:bdr w:val="none" w:sz="0" w:space="0" w:color="auto" w:frame="1"/>
        </w:rPr>
        <w:t>Outside the Box have always aimed to fill gaps in statutory services to ensure people on the fringes stay connected with what should be their basic needs and rights. We are not a service provider as such, we promote community development and support people to help themselves.</w:t>
      </w:r>
    </w:p>
    <w:p w14:paraId="58637040"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 </w:t>
      </w:r>
    </w:p>
    <w:p w14:paraId="79D635EA" w14:textId="506A8ED1"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Our pilot Borders Buddies project in Tweeddale (funded by the SBC Community Fund) support</w:t>
      </w:r>
      <w:r>
        <w:rPr>
          <w:rFonts w:eastAsia="Times New Roman" w:cstheme="minorHAnsi"/>
          <w:color w:val="000000"/>
          <w:bdr w:val="none" w:sz="0" w:space="0" w:color="auto" w:frame="1"/>
        </w:rPr>
        <w:t>ed</w:t>
      </w:r>
      <w:r w:rsidRPr="00611078">
        <w:rPr>
          <w:rFonts w:eastAsia="Times New Roman" w:cstheme="minorHAnsi"/>
          <w:color w:val="000000"/>
          <w:bdr w:val="none" w:sz="0" w:space="0" w:color="auto" w:frame="1"/>
        </w:rPr>
        <w:t xml:space="preserve"> people who had been disconnected during the pandemic to reconnect with basic things such as getting out to the shops or to a local group. To watch a short animation about the project, follow this link: </w:t>
      </w:r>
      <w:hyperlink r:id="rId4" w:tgtFrame="_blank" w:history="1">
        <w:r w:rsidRPr="00611078">
          <w:rPr>
            <w:rFonts w:eastAsia="Times New Roman" w:cstheme="minorHAnsi"/>
            <w:color w:val="0000FF"/>
            <w:u w:val="single"/>
            <w:bdr w:val="none" w:sz="0" w:space="0" w:color="auto" w:frame="1"/>
          </w:rPr>
          <w:t>https://biteable.com/watch/3527087/8c5f3e75b470c07ec8a9fa40154633ec</w:t>
        </w:r>
      </w:hyperlink>
    </w:p>
    <w:tbl>
      <w:tblPr>
        <w:tblW w:w="765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5580"/>
        <w:gridCol w:w="2078"/>
      </w:tblGrid>
      <w:tr w:rsidR="00611078" w:rsidRPr="00611078" w14:paraId="5C99E31A" w14:textId="77777777" w:rsidTr="00611078">
        <w:trPr>
          <w:tblCellSpacing w:w="15" w:type="dxa"/>
        </w:trPr>
        <w:tc>
          <w:tcPr>
            <w:tcW w:w="0" w:type="auto"/>
            <w:hideMark/>
          </w:tcPr>
          <w:p w14:paraId="29DF5D14" w14:textId="5A30F94F" w:rsidR="00611078" w:rsidRPr="00611078" w:rsidRDefault="00611078" w:rsidP="00611078">
            <w:pPr>
              <w:textAlignment w:val="baseline"/>
              <w:rPr>
                <w:rFonts w:eastAsia="Times New Roman" w:cstheme="minorHAnsi"/>
              </w:rPr>
            </w:pPr>
            <w:r w:rsidRPr="00611078">
              <w:rPr>
                <w:rFonts w:eastAsia="Times New Roman" w:cstheme="minorHAnsi"/>
                <w:noProof/>
                <w:color w:val="0000FF"/>
                <w:bdr w:val="none" w:sz="0" w:space="0" w:color="auto" w:frame="1"/>
              </w:rPr>
              <w:drawing>
                <wp:inline distT="0" distB="0" distL="0" distR="0" wp14:anchorId="67483D5C" wp14:editId="4A4F2AFD">
                  <wp:extent cx="3044825" cy="1714500"/>
                  <wp:effectExtent l="0" t="0" r="3175" b="0"/>
                  <wp:docPr id="1" name="Picture 1" descr="https://cdn.biteable.com/social/renders/3720549/5669476/2766906/5d0d973baee6373ffd575f25e0c40da442c7c3f2.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87420" descr="https://cdn.biteable.com/social/renders/3720549/5669476/2766906/5d0d973baee6373ffd575f25e0c40da442c7c3f2.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825" cy="1714500"/>
                          </a:xfrm>
                          <a:prstGeom prst="rect">
                            <a:avLst/>
                          </a:prstGeom>
                          <a:noFill/>
                          <a:ln>
                            <a:noFill/>
                          </a:ln>
                        </pic:spPr>
                      </pic:pic>
                    </a:graphicData>
                  </a:graphic>
                </wp:inline>
              </w:drawing>
            </w:r>
          </w:p>
        </w:tc>
        <w:tc>
          <w:tcPr>
            <w:tcW w:w="2978" w:type="dxa"/>
            <w:hideMark/>
          </w:tcPr>
          <w:p w14:paraId="79028089" w14:textId="77777777" w:rsidR="00611078" w:rsidRPr="00611078" w:rsidRDefault="00AA3D50" w:rsidP="00611078">
            <w:pPr>
              <w:textAlignment w:val="baseline"/>
              <w:rPr>
                <w:rFonts w:eastAsia="Times New Roman" w:cstheme="minorHAnsi"/>
              </w:rPr>
            </w:pPr>
            <w:hyperlink r:id="rId6" w:tgtFrame="_blank" w:history="1">
              <w:r w:rsidR="00611078" w:rsidRPr="00611078">
                <w:rPr>
                  <w:rFonts w:eastAsia="Times New Roman" w:cstheme="minorHAnsi"/>
                  <w:color w:val="0000FF"/>
                  <w:u w:val="single"/>
                  <w:bdr w:val="none" w:sz="0" w:space="0" w:color="auto" w:frame="1"/>
                </w:rPr>
                <w:t>Borders Buddies</w:t>
              </w:r>
            </w:hyperlink>
          </w:p>
          <w:p w14:paraId="7009F16A" w14:textId="77777777" w:rsidR="00611078" w:rsidRPr="00611078" w:rsidRDefault="00611078" w:rsidP="00611078">
            <w:pPr>
              <w:textAlignment w:val="baseline"/>
              <w:rPr>
                <w:rFonts w:eastAsia="Times New Roman" w:cstheme="minorHAnsi"/>
                <w:color w:val="666666"/>
              </w:rPr>
            </w:pPr>
            <w:r w:rsidRPr="00611078">
              <w:rPr>
                <w:rFonts w:eastAsia="Times New Roman" w:cstheme="minorHAnsi"/>
                <w:color w:val="666666"/>
              </w:rPr>
              <w:t>Video made with Biteable. The World's Simplest Video Maker</w:t>
            </w:r>
          </w:p>
          <w:p w14:paraId="487F7435" w14:textId="77777777" w:rsidR="00611078" w:rsidRPr="00611078" w:rsidRDefault="00611078" w:rsidP="00611078">
            <w:pPr>
              <w:textAlignment w:val="baseline"/>
              <w:rPr>
                <w:rFonts w:eastAsia="Times New Roman" w:cstheme="minorHAnsi"/>
                <w:color w:val="A6A6A6"/>
              </w:rPr>
            </w:pPr>
            <w:r w:rsidRPr="00611078">
              <w:rPr>
                <w:rFonts w:eastAsia="Times New Roman" w:cstheme="minorHAnsi"/>
                <w:color w:val="A6A6A6"/>
              </w:rPr>
              <w:t>biteable.com</w:t>
            </w:r>
          </w:p>
        </w:tc>
      </w:tr>
    </w:tbl>
    <w:p w14:paraId="16AA5216" w14:textId="77777777" w:rsidR="00611078" w:rsidRPr="00611078" w:rsidRDefault="00611078" w:rsidP="00611078">
      <w:pPr>
        <w:shd w:val="clear" w:color="auto" w:fill="FFFFFF"/>
        <w:textAlignment w:val="baseline"/>
        <w:rPr>
          <w:rFonts w:eastAsia="Times New Roman" w:cstheme="minorHAnsi"/>
          <w:color w:val="201F1E"/>
        </w:rPr>
      </w:pPr>
    </w:p>
    <w:p w14:paraId="1F1BD037"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 </w:t>
      </w:r>
    </w:p>
    <w:p w14:paraId="090F86A1"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We hope the worst of the pandemic is over, nevertheless we recognise that many people have always been in some way disconnected or isolated, and for some the aftermath of the pandemic will continue to exacerbate this. We have been speaking to individuals and groups all over the Borders, and through our networks all over Scotland, and we have been hearing that many people are still struggling to feel able to reintegrate themselves in 'normal' activities. </w:t>
      </w:r>
    </w:p>
    <w:p w14:paraId="33AC8E41"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 </w:t>
      </w:r>
    </w:p>
    <w:p w14:paraId="7DDA1D30" w14:textId="492AB169"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 xml:space="preserve">This is where Borders Buddies comes in - where appropriate, it matches people up with a volunteer to support them to get back to doing what they want to do. It also provides signposting; because we the way we work at a very local level, we have good knowledge of what is going on locally. We do this by </w:t>
      </w:r>
      <w:r>
        <w:rPr>
          <w:rFonts w:eastAsia="Times New Roman" w:cstheme="minorHAnsi"/>
          <w:color w:val="000000"/>
          <w:bdr w:val="none" w:sz="0" w:space="0" w:color="auto" w:frame="1"/>
        </w:rPr>
        <w:t>employing</w:t>
      </w:r>
      <w:r w:rsidRPr="00611078">
        <w:rPr>
          <w:rFonts w:eastAsia="Times New Roman" w:cstheme="minorHAnsi"/>
          <w:color w:val="000000"/>
          <w:bdr w:val="none" w:sz="0" w:space="0" w:color="auto" w:frame="1"/>
        </w:rPr>
        <w:t xml:space="preserve"> a worker who lives in the local area and knows the local community well. Where groups or activities do not exist, we can support local people to try these out and start them up if there is a demand. Borders Buddies has also been instrumental in taking on local issues, for example access for less able people, and empowering these people to take on the issues themselves. It is very much an enabling, rather than a handholding project.</w:t>
      </w:r>
    </w:p>
    <w:p w14:paraId="6D8D1EC0" w14:textId="6D377F6F" w:rsidR="00611078" w:rsidRDefault="00611078" w:rsidP="00611078">
      <w:pPr>
        <w:shd w:val="clear" w:color="auto" w:fill="FFFFFF"/>
        <w:textAlignment w:val="baseline"/>
        <w:rPr>
          <w:rFonts w:eastAsia="Times New Roman" w:cstheme="minorHAnsi"/>
          <w:color w:val="000000"/>
          <w:bdr w:val="none" w:sz="0" w:space="0" w:color="auto" w:frame="1"/>
        </w:rPr>
      </w:pPr>
      <w:r w:rsidRPr="00611078">
        <w:rPr>
          <w:rFonts w:eastAsia="Times New Roman" w:cstheme="minorHAnsi"/>
          <w:color w:val="000000"/>
          <w:bdr w:val="none" w:sz="0" w:space="0" w:color="auto" w:frame="1"/>
        </w:rPr>
        <w:br/>
        <w:t>We are just at the expansion planning stage and want to check out that what we are hearing is right, that we are not duplicating what others are doing or stepping on any toes! We are all about filling gaps, partnership working and complementing what is being done, not reinventing the wheel!</w:t>
      </w:r>
    </w:p>
    <w:p w14:paraId="0520C442" w14:textId="5515C010" w:rsidR="00AA3D50" w:rsidRDefault="00AA3D50" w:rsidP="00611078">
      <w:pPr>
        <w:shd w:val="clear" w:color="auto" w:fill="FFFFFF"/>
        <w:textAlignment w:val="baseline"/>
        <w:rPr>
          <w:rFonts w:eastAsia="Times New Roman" w:cstheme="minorHAnsi"/>
          <w:color w:val="000000"/>
          <w:bdr w:val="none" w:sz="0" w:space="0" w:color="auto" w:frame="1"/>
        </w:rPr>
      </w:pPr>
    </w:p>
    <w:p w14:paraId="3E760678" w14:textId="79985B3B" w:rsidR="00AA3D50" w:rsidRPr="00611078" w:rsidRDefault="00AA3D50" w:rsidP="00611078">
      <w:pPr>
        <w:shd w:val="clear" w:color="auto" w:fill="FFFFFF"/>
        <w:textAlignment w:val="baseline"/>
        <w:rPr>
          <w:rFonts w:eastAsia="Times New Roman" w:cstheme="minorHAnsi"/>
          <w:color w:val="201F1E"/>
        </w:rPr>
      </w:pPr>
      <w:r>
        <w:rPr>
          <w:rFonts w:eastAsia="Times New Roman" w:cstheme="minorHAnsi"/>
          <w:color w:val="000000"/>
          <w:bdr w:val="none" w:sz="0" w:space="0" w:color="auto" w:frame="1"/>
        </w:rPr>
        <w:lastRenderedPageBreak/>
        <w:t>We would like to continue to support people in the Tweeddale area, particularly in more remote outlying areas where access to activities and facilities may be more problematic.</w:t>
      </w:r>
    </w:p>
    <w:p w14:paraId="59E1A2BC"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 </w:t>
      </w:r>
    </w:p>
    <w:p w14:paraId="402CF138"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Could you see Borders Buddies working in your local area? Do you know people who have slipped between the gaps, invisible or ineligible for other supports? Are there local issues around access, transport, the right to good food or tenants' rights which are not being addressed? Are there people - older people, young people out of work, less able people - who might benefit from Borders Buddies?</w:t>
      </w:r>
    </w:p>
    <w:p w14:paraId="172ED2E7"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 </w:t>
      </w:r>
    </w:p>
    <w:p w14:paraId="7A5DAE6C"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If so, please drop us an email, and we will follow up soon. Please do feel free to share on with colleagues or others.</w:t>
      </w:r>
      <w:bookmarkStart w:id="0" w:name="_GoBack"/>
      <w:bookmarkEnd w:id="0"/>
    </w:p>
    <w:p w14:paraId="76F96283"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 </w:t>
      </w:r>
    </w:p>
    <w:p w14:paraId="58453067"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Thanks in advance,</w:t>
      </w:r>
    </w:p>
    <w:p w14:paraId="715EC026"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 </w:t>
      </w:r>
    </w:p>
    <w:p w14:paraId="5AFE5EC0" w14:textId="77777777" w:rsidR="00611078" w:rsidRPr="00611078" w:rsidRDefault="00611078" w:rsidP="00611078">
      <w:pPr>
        <w:shd w:val="clear" w:color="auto" w:fill="FFFFFF"/>
        <w:textAlignment w:val="baseline"/>
        <w:rPr>
          <w:rFonts w:eastAsia="Times New Roman" w:cstheme="minorHAnsi"/>
          <w:color w:val="201F1E"/>
        </w:rPr>
      </w:pPr>
      <w:r w:rsidRPr="00611078">
        <w:rPr>
          <w:rFonts w:eastAsia="Times New Roman" w:cstheme="minorHAnsi"/>
          <w:color w:val="000000"/>
          <w:bdr w:val="none" w:sz="0" w:space="0" w:color="auto" w:frame="1"/>
        </w:rPr>
        <w:t>Ruth</w:t>
      </w:r>
    </w:p>
    <w:p w14:paraId="6B85C9C8" w14:textId="77777777" w:rsidR="00611078" w:rsidRPr="00611078" w:rsidRDefault="00611078" w:rsidP="00611078">
      <w:pPr>
        <w:shd w:val="clear" w:color="auto" w:fill="FFFFFF"/>
        <w:textAlignment w:val="baseline"/>
        <w:rPr>
          <w:rFonts w:eastAsia="Times New Roman" w:cstheme="minorHAnsi"/>
          <w:color w:val="000000"/>
        </w:rPr>
      </w:pPr>
    </w:p>
    <w:p w14:paraId="069AFC4A" w14:textId="77777777" w:rsidR="00611078" w:rsidRPr="00611078" w:rsidRDefault="00611078" w:rsidP="00611078">
      <w:pPr>
        <w:shd w:val="clear" w:color="auto" w:fill="FFFFFF"/>
        <w:textAlignment w:val="baseline"/>
        <w:rPr>
          <w:rFonts w:eastAsia="Times New Roman" w:cstheme="minorHAnsi"/>
          <w:color w:val="000000"/>
        </w:rPr>
      </w:pPr>
    </w:p>
    <w:p w14:paraId="02CD5577" w14:textId="77777777" w:rsidR="00611078" w:rsidRPr="00611078" w:rsidRDefault="00611078" w:rsidP="00611078">
      <w:pPr>
        <w:shd w:val="clear" w:color="auto" w:fill="FFFFFF"/>
        <w:textAlignment w:val="baseline"/>
        <w:rPr>
          <w:rFonts w:eastAsia="Times New Roman" w:cstheme="minorHAnsi"/>
          <w:color w:val="000000"/>
        </w:rPr>
      </w:pPr>
      <w:r w:rsidRPr="00611078">
        <w:rPr>
          <w:rFonts w:eastAsia="Times New Roman" w:cstheme="minorHAnsi"/>
          <w:b/>
          <w:bCs/>
          <w:color w:val="000000"/>
          <w:bdr w:val="none" w:sz="0" w:space="0" w:color="auto" w:frame="1"/>
        </w:rPr>
        <w:t>Ruth Noble</w:t>
      </w:r>
    </w:p>
    <w:p w14:paraId="1A545AA6" w14:textId="77777777" w:rsidR="00611078" w:rsidRPr="00611078" w:rsidRDefault="00611078" w:rsidP="00611078">
      <w:pPr>
        <w:shd w:val="clear" w:color="auto" w:fill="FFFFFF"/>
        <w:textAlignment w:val="baseline"/>
        <w:rPr>
          <w:rFonts w:eastAsia="Times New Roman" w:cstheme="minorHAnsi"/>
          <w:color w:val="000000"/>
        </w:rPr>
      </w:pPr>
      <w:r w:rsidRPr="00611078">
        <w:rPr>
          <w:rFonts w:eastAsia="Times New Roman" w:cstheme="minorHAnsi"/>
          <w:color w:val="000000"/>
          <w:bdr w:val="none" w:sz="0" w:space="0" w:color="auto" w:frame="1"/>
        </w:rPr>
        <w:t>Development Worker </w:t>
      </w:r>
    </w:p>
    <w:p w14:paraId="3126506C" w14:textId="77777777" w:rsidR="00611078" w:rsidRPr="00611078" w:rsidRDefault="00611078" w:rsidP="00611078">
      <w:pPr>
        <w:shd w:val="clear" w:color="auto" w:fill="FFFFFF"/>
        <w:textAlignment w:val="baseline"/>
        <w:rPr>
          <w:rFonts w:eastAsia="Times New Roman" w:cstheme="minorHAnsi"/>
          <w:color w:val="000000"/>
        </w:rPr>
      </w:pPr>
      <w:r w:rsidRPr="00611078">
        <w:rPr>
          <w:rFonts w:eastAsia="Times New Roman" w:cstheme="minorHAnsi"/>
          <w:color w:val="000000"/>
          <w:bdr w:val="none" w:sz="0" w:space="0" w:color="auto" w:frame="1"/>
        </w:rPr>
        <w:t>Outside the Box</w:t>
      </w:r>
    </w:p>
    <w:p w14:paraId="25E81FF8" w14:textId="77777777" w:rsidR="00611078" w:rsidRPr="00611078" w:rsidRDefault="00611078" w:rsidP="00611078">
      <w:pPr>
        <w:shd w:val="clear" w:color="auto" w:fill="FFFFFF"/>
        <w:textAlignment w:val="baseline"/>
        <w:rPr>
          <w:rFonts w:eastAsia="Times New Roman" w:cstheme="minorHAnsi"/>
          <w:color w:val="000000"/>
        </w:rPr>
      </w:pPr>
    </w:p>
    <w:p w14:paraId="551F33AD" w14:textId="2BEF7864" w:rsidR="00611078" w:rsidRDefault="00611078" w:rsidP="00611078">
      <w:pPr>
        <w:shd w:val="clear" w:color="auto" w:fill="FFFFFF"/>
        <w:textAlignment w:val="baseline"/>
        <w:rPr>
          <w:rFonts w:eastAsia="Times New Roman" w:cstheme="minorHAnsi"/>
          <w:color w:val="000000"/>
          <w:bdr w:val="none" w:sz="0" w:space="0" w:color="auto" w:frame="1"/>
        </w:rPr>
      </w:pPr>
      <w:r w:rsidRPr="00611078">
        <w:rPr>
          <w:rFonts w:eastAsia="Times New Roman" w:cstheme="minorHAnsi"/>
          <w:color w:val="000000"/>
          <w:bdr w:val="none" w:sz="0" w:space="0" w:color="auto" w:frame="1"/>
        </w:rPr>
        <w:t>Mobile: 07711 210431</w:t>
      </w:r>
    </w:p>
    <w:p w14:paraId="1CEA6C26" w14:textId="256473D8" w:rsidR="00C81EC6" w:rsidRPr="00611078" w:rsidRDefault="00C81EC6" w:rsidP="00611078">
      <w:pPr>
        <w:shd w:val="clear" w:color="auto" w:fill="FFFFFF"/>
        <w:textAlignment w:val="baseline"/>
        <w:rPr>
          <w:rFonts w:eastAsia="Times New Roman" w:cstheme="minorHAnsi"/>
          <w:color w:val="000000"/>
        </w:rPr>
      </w:pPr>
      <w:r>
        <w:rPr>
          <w:rFonts w:eastAsia="Times New Roman" w:cstheme="minorHAnsi"/>
          <w:color w:val="000000"/>
          <w:bdr w:val="none" w:sz="0" w:space="0" w:color="auto" w:frame="1"/>
        </w:rPr>
        <w:t>Ruth.n@otbds.org</w:t>
      </w:r>
    </w:p>
    <w:p w14:paraId="13046108" w14:textId="77777777" w:rsidR="00611078" w:rsidRPr="00611078" w:rsidRDefault="00611078" w:rsidP="00611078">
      <w:pPr>
        <w:rPr>
          <w:rFonts w:cstheme="minorHAnsi"/>
        </w:rPr>
      </w:pPr>
    </w:p>
    <w:sectPr w:rsidR="00611078" w:rsidRPr="00611078" w:rsidSect="000834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78"/>
    <w:rsid w:val="00083490"/>
    <w:rsid w:val="00123FBB"/>
    <w:rsid w:val="002244A2"/>
    <w:rsid w:val="00347F79"/>
    <w:rsid w:val="004A0ABA"/>
    <w:rsid w:val="00512191"/>
    <w:rsid w:val="00611078"/>
    <w:rsid w:val="006F492C"/>
    <w:rsid w:val="00805FB9"/>
    <w:rsid w:val="00AA3D50"/>
    <w:rsid w:val="00C81E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F5E04D"/>
  <w14:defaultImageDpi w14:val="32767"/>
  <w15:chartTrackingRefBased/>
  <w15:docId w15:val="{BAC2A338-0C3E-8046-8975-D781D0A3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0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11078"/>
    <w:rPr>
      <w:color w:val="0000FF"/>
      <w:u w:val="single"/>
    </w:rPr>
  </w:style>
  <w:style w:type="paragraph" w:styleId="BalloonText">
    <w:name w:val="Balloon Text"/>
    <w:basedOn w:val="Normal"/>
    <w:link w:val="BalloonTextChar"/>
    <w:uiPriority w:val="99"/>
    <w:semiHidden/>
    <w:unhideWhenUsed/>
    <w:rsid w:val="00C81E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E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678563">
      <w:bodyDiv w:val="1"/>
      <w:marLeft w:val="0"/>
      <w:marRight w:val="0"/>
      <w:marTop w:val="0"/>
      <w:marBottom w:val="0"/>
      <w:divBdr>
        <w:top w:val="none" w:sz="0" w:space="0" w:color="auto"/>
        <w:left w:val="none" w:sz="0" w:space="0" w:color="auto"/>
        <w:bottom w:val="none" w:sz="0" w:space="0" w:color="auto"/>
        <w:right w:val="none" w:sz="0" w:space="0" w:color="auto"/>
      </w:divBdr>
      <w:divsChild>
        <w:div w:id="955599633">
          <w:marLeft w:val="0"/>
          <w:marRight w:val="0"/>
          <w:marTop w:val="0"/>
          <w:marBottom w:val="0"/>
          <w:divBdr>
            <w:top w:val="none" w:sz="0" w:space="0" w:color="auto"/>
            <w:left w:val="none" w:sz="0" w:space="0" w:color="auto"/>
            <w:bottom w:val="none" w:sz="0" w:space="0" w:color="auto"/>
            <w:right w:val="none" w:sz="0" w:space="0" w:color="auto"/>
          </w:divBdr>
          <w:divsChild>
            <w:div w:id="349719024">
              <w:marLeft w:val="0"/>
              <w:marRight w:val="0"/>
              <w:marTop w:val="0"/>
              <w:marBottom w:val="0"/>
              <w:divBdr>
                <w:top w:val="none" w:sz="0" w:space="0" w:color="auto"/>
                <w:left w:val="none" w:sz="0" w:space="0" w:color="auto"/>
                <w:bottom w:val="none" w:sz="0" w:space="0" w:color="auto"/>
                <w:right w:val="none" w:sz="0" w:space="0" w:color="auto"/>
              </w:divBdr>
            </w:div>
            <w:div w:id="387261086">
              <w:marLeft w:val="0"/>
              <w:marRight w:val="0"/>
              <w:marTop w:val="0"/>
              <w:marBottom w:val="0"/>
              <w:divBdr>
                <w:top w:val="none" w:sz="0" w:space="0" w:color="auto"/>
                <w:left w:val="none" w:sz="0" w:space="0" w:color="auto"/>
                <w:bottom w:val="none" w:sz="0" w:space="0" w:color="auto"/>
                <w:right w:val="none" w:sz="0" w:space="0" w:color="auto"/>
              </w:divBdr>
            </w:div>
            <w:div w:id="955722500">
              <w:marLeft w:val="0"/>
              <w:marRight w:val="0"/>
              <w:marTop w:val="0"/>
              <w:marBottom w:val="0"/>
              <w:divBdr>
                <w:top w:val="none" w:sz="0" w:space="0" w:color="auto"/>
                <w:left w:val="none" w:sz="0" w:space="0" w:color="auto"/>
                <w:bottom w:val="none" w:sz="0" w:space="0" w:color="auto"/>
                <w:right w:val="none" w:sz="0" w:space="0" w:color="auto"/>
              </w:divBdr>
              <w:divsChild>
                <w:div w:id="348219711">
                  <w:marLeft w:val="0"/>
                  <w:marRight w:val="0"/>
                  <w:marTop w:val="0"/>
                  <w:marBottom w:val="0"/>
                  <w:divBdr>
                    <w:top w:val="none" w:sz="0" w:space="0" w:color="auto"/>
                    <w:left w:val="none" w:sz="0" w:space="0" w:color="auto"/>
                    <w:bottom w:val="none" w:sz="0" w:space="0" w:color="auto"/>
                    <w:right w:val="none" w:sz="0" w:space="0" w:color="auto"/>
                  </w:divBdr>
                  <w:divsChild>
                    <w:div w:id="1547595110">
                      <w:marLeft w:val="0"/>
                      <w:marRight w:val="0"/>
                      <w:marTop w:val="240"/>
                      <w:marBottom w:val="240"/>
                      <w:divBdr>
                        <w:top w:val="none" w:sz="0" w:space="0" w:color="auto"/>
                        <w:left w:val="none" w:sz="0" w:space="0" w:color="auto"/>
                        <w:bottom w:val="none" w:sz="0" w:space="0" w:color="auto"/>
                        <w:right w:val="none" w:sz="0" w:space="0" w:color="auto"/>
                      </w:divBdr>
                      <w:divsChild>
                        <w:div w:id="234049112">
                          <w:marLeft w:val="0"/>
                          <w:marRight w:val="180"/>
                          <w:marTop w:val="0"/>
                          <w:marBottom w:val="0"/>
                          <w:divBdr>
                            <w:top w:val="none" w:sz="0" w:space="0" w:color="auto"/>
                            <w:left w:val="none" w:sz="0" w:space="0" w:color="auto"/>
                            <w:bottom w:val="none" w:sz="0" w:space="0" w:color="auto"/>
                            <w:right w:val="none" w:sz="0" w:space="0" w:color="auto"/>
                          </w:divBdr>
                        </w:div>
                        <w:div w:id="419328616">
                          <w:marLeft w:val="0"/>
                          <w:marRight w:val="120"/>
                          <w:marTop w:val="0"/>
                          <w:marBottom w:val="180"/>
                          <w:divBdr>
                            <w:top w:val="none" w:sz="0" w:space="0" w:color="auto"/>
                            <w:left w:val="none" w:sz="0" w:space="0" w:color="auto"/>
                            <w:bottom w:val="none" w:sz="0" w:space="0" w:color="auto"/>
                            <w:right w:val="none" w:sz="0" w:space="0" w:color="auto"/>
                          </w:divBdr>
                        </w:div>
                        <w:div w:id="758865256">
                          <w:marLeft w:val="0"/>
                          <w:marRight w:val="120"/>
                          <w:marTop w:val="0"/>
                          <w:marBottom w:val="180"/>
                          <w:divBdr>
                            <w:top w:val="none" w:sz="0" w:space="0" w:color="auto"/>
                            <w:left w:val="none" w:sz="0" w:space="0" w:color="auto"/>
                            <w:bottom w:val="none" w:sz="0" w:space="0" w:color="auto"/>
                            <w:right w:val="none" w:sz="0" w:space="0" w:color="auto"/>
                          </w:divBdr>
                        </w:div>
                        <w:div w:id="18789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914">
              <w:marLeft w:val="0"/>
              <w:marRight w:val="0"/>
              <w:marTop w:val="0"/>
              <w:marBottom w:val="0"/>
              <w:divBdr>
                <w:top w:val="none" w:sz="0" w:space="0" w:color="auto"/>
                <w:left w:val="none" w:sz="0" w:space="0" w:color="auto"/>
                <w:bottom w:val="none" w:sz="0" w:space="0" w:color="auto"/>
                <w:right w:val="none" w:sz="0" w:space="0" w:color="auto"/>
              </w:divBdr>
            </w:div>
            <w:div w:id="1699118890">
              <w:marLeft w:val="0"/>
              <w:marRight w:val="0"/>
              <w:marTop w:val="0"/>
              <w:marBottom w:val="0"/>
              <w:divBdr>
                <w:top w:val="none" w:sz="0" w:space="0" w:color="auto"/>
                <w:left w:val="none" w:sz="0" w:space="0" w:color="auto"/>
                <w:bottom w:val="none" w:sz="0" w:space="0" w:color="auto"/>
                <w:right w:val="none" w:sz="0" w:space="0" w:color="auto"/>
              </w:divBdr>
            </w:div>
            <w:div w:id="520509606">
              <w:marLeft w:val="0"/>
              <w:marRight w:val="0"/>
              <w:marTop w:val="0"/>
              <w:marBottom w:val="0"/>
              <w:divBdr>
                <w:top w:val="none" w:sz="0" w:space="0" w:color="auto"/>
                <w:left w:val="none" w:sz="0" w:space="0" w:color="auto"/>
                <w:bottom w:val="none" w:sz="0" w:space="0" w:color="auto"/>
                <w:right w:val="none" w:sz="0" w:space="0" w:color="auto"/>
              </w:divBdr>
            </w:div>
            <w:div w:id="1421633145">
              <w:marLeft w:val="0"/>
              <w:marRight w:val="0"/>
              <w:marTop w:val="0"/>
              <w:marBottom w:val="0"/>
              <w:divBdr>
                <w:top w:val="none" w:sz="0" w:space="0" w:color="auto"/>
                <w:left w:val="none" w:sz="0" w:space="0" w:color="auto"/>
                <w:bottom w:val="none" w:sz="0" w:space="0" w:color="auto"/>
                <w:right w:val="none" w:sz="0" w:space="0" w:color="auto"/>
              </w:divBdr>
              <w:divsChild>
                <w:div w:id="1781680912">
                  <w:marLeft w:val="0"/>
                  <w:marRight w:val="0"/>
                  <w:marTop w:val="0"/>
                  <w:marBottom w:val="0"/>
                  <w:divBdr>
                    <w:top w:val="none" w:sz="0" w:space="0" w:color="auto"/>
                    <w:left w:val="none" w:sz="0" w:space="0" w:color="auto"/>
                    <w:bottom w:val="none" w:sz="0" w:space="0" w:color="auto"/>
                    <w:right w:val="none" w:sz="0" w:space="0" w:color="auto"/>
                  </w:divBdr>
                </w:div>
              </w:divsChild>
            </w:div>
            <w:div w:id="1756782940">
              <w:marLeft w:val="0"/>
              <w:marRight w:val="0"/>
              <w:marTop w:val="0"/>
              <w:marBottom w:val="0"/>
              <w:divBdr>
                <w:top w:val="none" w:sz="0" w:space="0" w:color="auto"/>
                <w:left w:val="none" w:sz="0" w:space="0" w:color="auto"/>
                <w:bottom w:val="none" w:sz="0" w:space="0" w:color="auto"/>
                <w:right w:val="none" w:sz="0" w:space="0" w:color="auto"/>
              </w:divBdr>
            </w:div>
            <w:div w:id="1038627865">
              <w:marLeft w:val="0"/>
              <w:marRight w:val="0"/>
              <w:marTop w:val="0"/>
              <w:marBottom w:val="0"/>
              <w:divBdr>
                <w:top w:val="none" w:sz="0" w:space="0" w:color="auto"/>
                <w:left w:val="none" w:sz="0" w:space="0" w:color="auto"/>
                <w:bottom w:val="none" w:sz="0" w:space="0" w:color="auto"/>
                <w:right w:val="none" w:sz="0" w:space="0" w:color="auto"/>
              </w:divBdr>
            </w:div>
            <w:div w:id="1041705219">
              <w:marLeft w:val="0"/>
              <w:marRight w:val="0"/>
              <w:marTop w:val="0"/>
              <w:marBottom w:val="0"/>
              <w:divBdr>
                <w:top w:val="none" w:sz="0" w:space="0" w:color="auto"/>
                <w:left w:val="none" w:sz="0" w:space="0" w:color="auto"/>
                <w:bottom w:val="none" w:sz="0" w:space="0" w:color="auto"/>
                <w:right w:val="none" w:sz="0" w:space="0" w:color="auto"/>
              </w:divBdr>
            </w:div>
            <w:div w:id="2093697627">
              <w:marLeft w:val="0"/>
              <w:marRight w:val="0"/>
              <w:marTop w:val="0"/>
              <w:marBottom w:val="0"/>
              <w:divBdr>
                <w:top w:val="none" w:sz="0" w:space="0" w:color="auto"/>
                <w:left w:val="none" w:sz="0" w:space="0" w:color="auto"/>
                <w:bottom w:val="none" w:sz="0" w:space="0" w:color="auto"/>
                <w:right w:val="none" w:sz="0" w:space="0" w:color="auto"/>
              </w:divBdr>
            </w:div>
            <w:div w:id="895051073">
              <w:marLeft w:val="0"/>
              <w:marRight w:val="0"/>
              <w:marTop w:val="0"/>
              <w:marBottom w:val="0"/>
              <w:divBdr>
                <w:top w:val="none" w:sz="0" w:space="0" w:color="auto"/>
                <w:left w:val="none" w:sz="0" w:space="0" w:color="auto"/>
                <w:bottom w:val="none" w:sz="0" w:space="0" w:color="auto"/>
                <w:right w:val="none" w:sz="0" w:space="0" w:color="auto"/>
              </w:divBdr>
            </w:div>
            <w:div w:id="218516347">
              <w:marLeft w:val="0"/>
              <w:marRight w:val="0"/>
              <w:marTop w:val="0"/>
              <w:marBottom w:val="0"/>
              <w:divBdr>
                <w:top w:val="none" w:sz="0" w:space="0" w:color="auto"/>
                <w:left w:val="none" w:sz="0" w:space="0" w:color="auto"/>
                <w:bottom w:val="none" w:sz="0" w:space="0" w:color="auto"/>
                <w:right w:val="none" w:sz="0" w:space="0" w:color="auto"/>
              </w:divBdr>
            </w:div>
            <w:div w:id="1368725847">
              <w:marLeft w:val="0"/>
              <w:marRight w:val="0"/>
              <w:marTop w:val="0"/>
              <w:marBottom w:val="0"/>
              <w:divBdr>
                <w:top w:val="none" w:sz="0" w:space="0" w:color="auto"/>
                <w:left w:val="none" w:sz="0" w:space="0" w:color="auto"/>
                <w:bottom w:val="none" w:sz="0" w:space="0" w:color="auto"/>
                <w:right w:val="none" w:sz="0" w:space="0" w:color="auto"/>
              </w:divBdr>
            </w:div>
          </w:divsChild>
        </w:div>
        <w:div w:id="1260992969">
          <w:marLeft w:val="0"/>
          <w:marRight w:val="0"/>
          <w:marTop w:val="0"/>
          <w:marBottom w:val="0"/>
          <w:divBdr>
            <w:top w:val="none" w:sz="0" w:space="0" w:color="auto"/>
            <w:left w:val="none" w:sz="0" w:space="0" w:color="auto"/>
            <w:bottom w:val="none" w:sz="0" w:space="0" w:color="auto"/>
            <w:right w:val="none" w:sz="0" w:space="0" w:color="auto"/>
          </w:divBdr>
          <w:divsChild>
            <w:div w:id="1927883370">
              <w:marLeft w:val="0"/>
              <w:marRight w:val="0"/>
              <w:marTop w:val="0"/>
              <w:marBottom w:val="0"/>
              <w:divBdr>
                <w:top w:val="none" w:sz="0" w:space="0" w:color="auto"/>
                <w:left w:val="none" w:sz="0" w:space="0" w:color="auto"/>
                <w:bottom w:val="none" w:sz="0" w:space="0" w:color="auto"/>
                <w:right w:val="none" w:sz="0" w:space="0" w:color="auto"/>
              </w:divBdr>
            </w:div>
            <w:div w:id="775707967">
              <w:marLeft w:val="0"/>
              <w:marRight w:val="0"/>
              <w:marTop w:val="0"/>
              <w:marBottom w:val="0"/>
              <w:divBdr>
                <w:top w:val="none" w:sz="0" w:space="0" w:color="auto"/>
                <w:left w:val="none" w:sz="0" w:space="0" w:color="auto"/>
                <w:bottom w:val="none" w:sz="0" w:space="0" w:color="auto"/>
                <w:right w:val="none" w:sz="0" w:space="0" w:color="auto"/>
              </w:divBdr>
              <w:divsChild>
                <w:div w:id="1625427787">
                  <w:marLeft w:val="0"/>
                  <w:marRight w:val="0"/>
                  <w:marTop w:val="0"/>
                  <w:marBottom w:val="0"/>
                  <w:divBdr>
                    <w:top w:val="none" w:sz="0" w:space="0" w:color="auto"/>
                    <w:left w:val="none" w:sz="0" w:space="0" w:color="auto"/>
                    <w:bottom w:val="none" w:sz="0" w:space="0" w:color="auto"/>
                    <w:right w:val="none" w:sz="0" w:space="0" w:color="auto"/>
                  </w:divBdr>
                  <w:divsChild>
                    <w:div w:id="8502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eable.com/watch/3527087/8c5f3e75b470c07ec8a9fa40154633ec" TargetMode="External"/><Relationship Id="rId5" Type="http://schemas.openxmlformats.org/officeDocument/2006/relationships/image" Target="media/image1.jpeg"/><Relationship Id="rId4" Type="http://schemas.openxmlformats.org/officeDocument/2006/relationships/hyperlink" Target="https://biteable.com/watch/3527087/8c5f3e75b470c07ec8a9fa40154633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Noble</dc:creator>
  <cp:keywords/>
  <dc:description/>
  <cp:lastModifiedBy>Ruth Noble</cp:lastModifiedBy>
  <cp:revision>3</cp:revision>
  <cp:lastPrinted>2022-04-26T08:53:00Z</cp:lastPrinted>
  <dcterms:created xsi:type="dcterms:W3CDTF">2022-04-28T09:27:00Z</dcterms:created>
  <dcterms:modified xsi:type="dcterms:W3CDTF">2022-04-28T09:29:00Z</dcterms:modified>
</cp:coreProperties>
</file>